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8D2" w:rsidRDefault="00E528D2" w:rsidP="00E528D2">
      <w:pPr>
        <w:pStyle w:val="a8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  <w:r w:rsidRPr="00BF79CF">
        <w:rPr>
          <w:rFonts w:ascii="Arial" w:hAnsi="Arial" w:cs="Arial"/>
          <w:sz w:val="24"/>
        </w:rPr>
        <w:t xml:space="preserve">(Приложение 18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BF79CF">
        <w:rPr>
          <w:rFonts w:ascii="Arial" w:hAnsi="Arial" w:cs="Arial"/>
          <w:sz w:val="24"/>
        </w:rPr>
        <w:t>)</w:t>
      </w:r>
    </w:p>
    <w:p w:rsidR="00E528D2" w:rsidRPr="00BF79CF" w:rsidRDefault="00E528D2" w:rsidP="00E528D2">
      <w:pPr>
        <w:pStyle w:val="a8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  <w:r w:rsidRPr="00483FBE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8</w:t>
      </w:r>
      <w:r w:rsidRPr="00483FBE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483FBE">
        <w:rPr>
          <w:rFonts w:ascii="Arial" w:hAnsi="Arial" w:cs="Arial"/>
          <w:sz w:val="24"/>
        </w:rPr>
        <w:t>)</w:t>
      </w:r>
    </w:p>
    <w:p w:rsidR="00E528D2" w:rsidRPr="00C3700D" w:rsidRDefault="00E528D2" w:rsidP="00E528D2">
      <w:pPr>
        <w:pStyle w:val="a8"/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18 к решению</w:t>
      </w:r>
    </w:p>
    <w:p w:rsidR="00E528D2" w:rsidRPr="00C3700D" w:rsidRDefault="00E528D2" w:rsidP="00E528D2">
      <w:pPr>
        <w:pStyle w:val="a8"/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E528D2" w:rsidRPr="00C3700D" w:rsidRDefault="00E528D2" w:rsidP="00E528D2">
      <w:pPr>
        <w:ind w:left="496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E528D2" w:rsidRPr="00372B98" w:rsidRDefault="00E528D2" w:rsidP="00E528D2">
      <w:pPr>
        <w:tabs>
          <w:tab w:val="center" w:pos="7230"/>
        </w:tabs>
        <w:rPr>
          <w:rFonts w:cs="Arial"/>
        </w:rPr>
      </w:pPr>
    </w:p>
    <w:p w:rsidR="00E528D2" w:rsidRPr="00BF79CF" w:rsidRDefault="00E528D2" w:rsidP="00E528D2">
      <w:pPr>
        <w:tabs>
          <w:tab w:val="left" w:pos="7845"/>
        </w:tabs>
        <w:ind w:firstLine="0"/>
        <w:jc w:val="center"/>
        <w:rPr>
          <w:rFonts w:cs="Arial"/>
          <w:b/>
        </w:rPr>
      </w:pPr>
      <w:r w:rsidRPr="00BF79CF">
        <w:rPr>
          <w:rFonts w:cs="Arial"/>
          <w:b/>
        </w:rPr>
        <w:t xml:space="preserve">Источники внутреннего финансирования дефицита </w:t>
      </w:r>
    </w:p>
    <w:p w:rsidR="00E528D2" w:rsidRPr="00372B98" w:rsidRDefault="00E528D2" w:rsidP="00E528D2">
      <w:pPr>
        <w:tabs>
          <w:tab w:val="left" w:pos="3120"/>
        </w:tabs>
        <w:jc w:val="center"/>
        <w:rPr>
          <w:rFonts w:cs="Arial"/>
          <w:b/>
        </w:rPr>
      </w:pPr>
      <w:r w:rsidRPr="00BF79CF">
        <w:rPr>
          <w:rFonts w:cs="Arial"/>
          <w:b/>
        </w:rPr>
        <w:t xml:space="preserve">бюджета муниципального образования </w:t>
      </w:r>
      <w:proofErr w:type="spellStart"/>
      <w:r w:rsidRPr="00BF79CF">
        <w:rPr>
          <w:rFonts w:cs="Arial"/>
          <w:b/>
        </w:rPr>
        <w:t>Кондинский</w:t>
      </w:r>
      <w:proofErr w:type="spellEnd"/>
      <w:r w:rsidRPr="00BF79CF">
        <w:rPr>
          <w:rFonts w:cs="Arial"/>
          <w:b/>
        </w:rPr>
        <w:t xml:space="preserve"> район на 2023 год</w:t>
      </w:r>
    </w:p>
    <w:p w:rsidR="00E528D2" w:rsidRPr="00372B98" w:rsidRDefault="00E528D2" w:rsidP="00E528D2">
      <w:pPr>
        <w:rPr>
          <w:rFonts w:cs="Arial"/>
        </w:rPr>
      </w:pP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600"/>
        <w:gridCol w:w="1522"/>
        <w:gridCol w:w="5103"/>
        <w:gridCol w:w="2268"/>
      </w:tblGrid>
      <w:tr w:rsidR="00E528D2" w:rsidRPr="00483FBE" w:rsidTr="00EA0101">
        <w:trPr>
          <w:trHeight w:val="68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>Код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483FBE">
              <w:rPr>
                <w:rFonts w:cs="Arial"/>
                <w:b/>
                <w:sz w:val="16"/>
                <w:szCs w:val="16"/>
              </w:rPr>
              <w:t>м(</w:t>
            </w:r>
            <w:proofErr w:type="gramEnd"/>
            <w:r w:rsidRPr="00483FBE">
              <w:rPr>
                <w:rFonts w:cs="Arial"/>
                <w:b/>
                <w:sz w:val="16"/>
                <w:szCs w:val="16"/>
              </w:rPr>
              <w:t>подпрограмм),</w:t>
            </w:r>
          </w:p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 xml:space="preserve">кодов экономической </w:t>
            </w:r>
            <w:proofErr w:type="gramStart"/>
            <w:r w:rsidRPr="00483FBE">
              <w:rPr>
                <w:rFonts w:cs="Arial"/>
                <w:b/>
                <w:sz w:val="16"/>
                <w:szCs w:val="16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 xml:space="preserve"> 2023 год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3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65 259 481,99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483FBE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483FBE">
              <w:rPr>
                <w:rFonts w:cs="Arial"/>
                <w:sz w:val="16"/>
                <w:szCs w:val="16"/>
              </w:rPr>
              <w:t xml:space="preserve"> (досрочный завоз)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65 259 481,99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483FBE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483FBE">
              <w:rPr>
                <w:rFonts w:cs="Arial"/>
                <w:sz w:val="16"/>
                <w:szCs w:val="16"/>
              </w:rPr>
              <w:t xml:space="preserve"> (дефицит бюджета</w:t>
            </w:r>
            <w:proofErr w:type="gramStart"/>
            <w:r w:rsidRPr="00483FBE">
              <w:rPr>
                <w:rFonts w:cs="Arial"/>
                <w:sz w:val="16"/>
                <w:szCs w:val="16"/>
              </w:rPr>
              <w:t xml:space="preserve"> )</w:t>
            </w:r>
            <w:proofErr w:type="gramEnd"/>
            <w:r w:rsidRPr="00483FBE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-65 259 481,99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-65 259 481,99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000 01 06 01 00 00 0000 000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000 01 06 01 00 05 0000 630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65 259 481,99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65 259 481,99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-65 259 481,99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-65 259 481,99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76 443 546,67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-4 616 628 045,50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83FBE">
              <w:rPr>
                <w:rFonts w:cs="Arial"/>
                <w:color w:val="000000"/>
                <w:sz w:val="16"/>
                <w:szCs w:val="16"/>
              </w:rPr>
              <w:t>4 693 071 592,17</w:t>
            </w:r>
          </w:p>
        </w:tc>
      </w:tr>
      <w:tr w:rsidR="00E528D2" w:rsidRPr="00483FBE" w:rsidTr="00EA010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D2" w:rsidRPr="00483FBE" w:rsidRDefault="00E528D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D2" w:rsidRPr="00483FBE" w:rsidRDefault="00E528D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76 443 546,67</w:t>
            </w:r>
          </w:p>
        </w:tc>
      </w:tr>
    </w:tbl>
    <w:p w:rsidR="00E528D2" w:rsidRPr="00372B98" w:rsidRDefault="00E528D2" w:rsidP="00E528D2">
      <w:pPr>
        <w:rPr>
          <w:rFonts w:cs="Arial"/>
        </w:rPr>
        <w:sectPr w:rsidR="00E528D2" w:rsidRPr="00372B98" w:rsidSect="00A06EA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849" w:bottom="851" w:left="1588" w:header="283" w:footer="283" w:gutter="0"/>
          <w:cols w:space="720"/>
          <w:docGrid w:linePitch="326"/>
        </w:sect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57C" w:rsidRDefault="00E528D2" w:rsidP="001D1B2E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1757C" w:rsidRDefault="00E528D2" w:rsidP="001D1B2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57C" w:rsidRDefault="00E528D2" w:rsidP="001D1B2E">
    <w:pPr>
      <w:pStyle w:val="a6"/>
      <w:framePr w:wrap="around" w:vAnchor="text" w:hAnchor="margin" w:xAlign="right" w:y="1"/>
      <w:rPr>
        <w:rStyle w:val="a9"/>
      </w:rPr>
    </w:pPr>
  </w:p>
  <w:p w:rsidR="00D1757C" w:rsidRDefault="00E528D2" w:rsidP="001D1B2E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57C" w:rsidRDefault="00E528D2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57C" w:rsidRDefault="00E528D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57C" w:rsidRPr="00943E8A" w:rsidRDefault="00E528D2">
    <w:pPr>
      <w:pStyle w:val="a4"/>
      <w:jc w:val="righ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57C" w:rsidRDefault="00E528D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8D4"/>
    <w:rsid w:val="006C18D4"/>
    <w:rsid w:val="00E528D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528D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528D2"/>
    <w:rPr>
      <w:color w:val="0000FF"/>
      <w:u w:val="none"/>
    </w:rPr>
  </w:style>
  <w:style w:type="paragraph" w:styleId="a4">
    <w:name w:val="header"/>
    <w:basedOn w:val="a"/>
    <w:link w:val="a5"/>
    <w:uiPriority w:val="99"/>
    <w:rsid w:val="00E528D2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E528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E528D2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E528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E528D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E528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528D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528D2"/>
    <w:rPr>
      <w:color w:val="0000FF"/>
      <w:u w:val="none"/>
    </w:rPr>
  </w:style>
  <w:style w:type="paragraph" w:styleId="a4">
    <w:name w:val="header"/>
    <w:basedOn w:val="a"/>
    <w:link w:val="a5"/>
    <w:uiPriority w:val="99"/>
    <w:rsid w:val="00E528D2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E528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E528D2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E528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E528D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E52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1e410ea6-412f-4134-ab43-8b3f5352c4f2.doc" TargetMode="External"/><Relationship Id="rId11" Type="http://schemas.openxmlformats.org/officeDocument/2006/relationships/header" Target="header3.xml"/><Relationship Id="rId5" Type="http://schemas.openxmlformats.org/officeDocument/2006/relationships/hyperlink" Target="/content/act/30085a6d-f5c3-4e37-9184-113c8f9f638b.doc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2023-03-10T05:52:00Z</dcterms:created>
  <dcterms:modified xsi:type="dcterms:W3CDTF">2023-03-10T05:52:00Z</dcterms:modified>
</cp:coreProperties>
</file>